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DA7" w:rsidRDefault="00BB2DA7" w:rsidP="00BB2DA7">
      <w:pPr>
        <w:jc w:val="right"/>
        <w:rPr>
          <w:iCs/>
          <w:sz w:val="20"/>
          <w:szCs w:val="20"/>
        </w:rPr>
      </w:pPr>
      <w:r>
        <w:rPr>
          <w:iCs/>
          <w:sz w:val="20"/>
          <w:szCs w:val="20"/>
        </w:rPr>
        <w:t>Приложение 2</w:t>
      </w:r>
    </w:p>
    <w:p w:rsidR="00BB2DA7" w:rsidRDefault="00BB2DA7" w:rsidP="00BB2DA7">
      <w:pPr>
        <w:jc w:val="right"/>
        <w:rPr>
          <w:iCs/>
          <w:sz w:val="20"/>
          <w:szCs w:val="20"/>
        </w:rPr>
      </w:pPr>
      <w:r>
        <w:rPr>
          <w:iCs/>
          <w:sz w:val="20"/>
          <w:szCs w:val="20"/>
        </w:rPr>
        <w:t>к Тарифам комиссионного вознаграждения</w:t>
      </w:r>
    </w:p>
    <w:p w:rsidR="00BB2DA7" w:rsidRDefault="00BB2DA7" w:rsidP="00BB2DA7">
      <w:pPr>
        <w:jc w:val="right"/>
        <w:rPr>
          <w:iCs/>
          <w:sz w:val="20"/>
          <w:szCs w:val="20"/>
        </w:rPr>
      </w:pPr>
      <w:r>
        <w:rPr>
          <w:iCs/>
          <w:sz w:val="20"/>
          <w:szCs w:val="20"/>
        </w:rPr>
        <w:t>на услуги АО «</w:t>
      </w:r>
      <w:proofErr w:type="spellStart"/>
      <w:r>
        <w:rPr>
          <w:iCs/>
          <w:sz w:val="20"/>
          <w:szCs w:val="20"/>
        </w:rPr>
        <w:t>Россельхозбанк</w:t>
      </w:r>
      <w:proofErr w:type="spellEnd"/>
      <w:r>
        <w:rPr>
          <w:iCs/>
          <w:sz w:val="20"/>
          <w:szCs w:val="20"/>
        </w:rPr>
        <w:t>» физическим лицам</w:t>
      </w:r>
    </w:p>
    <w:p w:rsidR="00BB2DA7" w:rsidRPr="000B1CE5" w:rsidRDefault="00BB2DA7" w:rsidP="00BB2DA7">
      <w:pPr>
        <w:spacing w:before="40"/>
        <w:jc w:val="right"/>
        <w:rPr>
          <w:iCs/>
          <w:sz w:val="20"/>
          <w:szCs w:val="20"/>
        </w:rPr>
      </w:pPr>
      <w:r w:rsidRPr="000B1CE5">
        <w:rPr>
          <w:iCs/>
          <w:sz w:val="20"/>
          <w:szCs w:val="20"/>
        </w:rPr>
        <w:t>(приказ АО «</w:t>
      </w:r>
      <w:proofErr w:type="spellStart"/>
      <w:r w:rsidRPr="000B1CE5">
        <w:rPr>
          <w:iCs/>
          <w:sz w:val="20"/>
          <w:szCs w:val="20"/>
        </w:rPr>
        <w:t>Россельхозбанк</w:t>
      </w:r>
      <w:proofErr w:type="spellEnd"/>
      <w:r w:rsidRPr="000B1CE5">
        <w:rPr>
          <w:iCs/>
          <w:sz w:val="20"/>
          <w:szCs w:val="20"/>
        </w:rPr>
        <w:t xml:space="preserve">» от </w:t>
      </w:r>
      <w:r>
        <w:rPr>
          <w:iCs/>
          <w:sz w:val="20"/>
          <w:szCs w:val="20"/>
        </w:rPr>
        <w:t>20</w:t>
      </w:r>
      <w:r w:rsidRPr="000B1CE5">
        <w:rPr>
          <w:iCs/>
          <w:sz w:val="20"/>
          <w:szCs w:val="20"/>
        </w:rPr>
        <w:t>.</w:t>
      </w:r>
      <w:r>
        <w:rPr>
          <w:iCs/>
          <w:sz w:val="20"/>
          <w:szCs w:val="20"/>
        </w:rPr>
        <w:t>10</w:t>
      </w:r>
      <w:r w:rsidRPr="000B1CE5">
        <w:rPr>
          <w:iCs/>
          <w:sz w:val="20"/>
          <w:szCs w:val="20"/>
        </w:rPr>
        <w:t xml:space="preserve">.2015 № </w:t>
      </w:r>
      <w:r>
        <w:rPr>
          <w:iCs/>
          <w:sz w:val="20"/>
          <w:szCs w:val="20"/>
        </w:rPr>
        <w:t>857</w:t>
      </w:r>
      <w:r w:rsidRPr="000B1CE5">
        <w:rPr>
          <w:iCs/>
          <w:sz w:val="20"/>
          <w:szCs w:val="20"/>
        </w:rPr>
        <w:t>-ОД)</w:t>
      </w:r>
    </w:p>
    <w:p w:rsidR="00BB2DA7" w:rsidRDefault="00BB2DA7" w:rsidP="00BB2DA7">
      <w:pPr>
        <w:jc w:val="right"/>
      </w:pPr>
    </w:p>
    <w:p w:rsidR="00BB2DA7" w:rsidRDefault="00BB2DA7" w:rsidP="00BB2DA7">
      <w:pPr>
        <w:jc w:val="right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3"/>
        <w:gridCol w:w="5282"/>
      </w:tblGrid>
      <w:tr w:rsidR="00BB2DA7" w:rsidTr="00042752">
        <w:tc>
          <w:tcPr>
            <w:tcW w:w="5028" w:type="dxa"/>
          </w:tcPr>
          <w:p w:rsidR="00BB2DA7" w:rsidRDefault="00BB2DA7" w:rsidP="00042752">
            <w:pPr>
              <w:jc w:val="both"/>
            </w:pPr>
          </w:p>
        </w:tc>
        <w:tc>
          <w:tcPr>
            <w:tcW w:w="5394" w:type="dxa"/>
          </w:tcPr>
          <w:p w:rsidR="00BB2DA7" w:rsidRPr="00BB2DA7" w:rsidRDefault="00BB2DA7" w:rsidP="00042752">
            <w:pPr>
              <w:jc w:val="center"/>
              <w:rPr>
                <w:color w:val="FF0000"/>
                <w:sz w:val="20"/>
              </w:rPr>
            </w:pPr>
            <w:bookmarkStart w:id="0" w:name="_GoBack"/>
            <w:bookmarkEnd w:id="0"/>
          </w:p>
        </w:tc>
      </w:tr>
    </w:tbl>
    <w:p w:rsidR="00BB2DA7" w:rsidRDefault="00BB2DA7" w:rsidP="00BB2DA7">
      <w:pPr>
        <w:jc w:val="right"/>
      </w:pPr>
    </w:p>
    <w:p w:rsidR="00BB2DA7" w:rsidRDefault="00BB2DA7" w:rsidP="00BB2DA7">
      <w:pPr>
        <w:jc w:val="right"/>
      </w:pPr>
    </w:p>
    <w:p w:rsidR="00BB2DA7" w:rsidRDefault="00BB2DA7" w:rsidP="00BB2DA7">
      <w:pPr>
        <w:jc w:val="center"/>
        <w:rPr>
          <w:b/>
        </w:rPr>
      </w:pPr>
      <w:r>
        <w:rPr>
          <w:b/>
        </w:rPr>
        <w:t>Перечень организаций (групп организаций),</w:t>
      </w:r>
    </w:p>
    <w:p w:rsidR="00BB2DA7" w:rsidRDefault="00BB2DA7" w:rsidP="00BB2DA7">
      <w:pPr>
        <w:spacing w:after="120"/>
        <w:jc w:val="center"/>
      </w:pPr>
      <w:r>
        <w:rPr>
          <w:b/>
        </w:rPr>
        <w:t>осуществляющих перечисления на текущие счета физических лиц денежных средств, с которых не взимается комиссия в соответствии с пунктом 2.7 Тарифов комиссионного вознаграждения на услуги АО «</w:t>
      </w:r>
      <w:proofErr w:type="spellStart"/>
      <w:r>
        <w:rPr>
          <w:b/>
        </w:rPr>
        <w:t>Россельхозбанк</w:t>
      </w:r>
      <w:proofErr w:type="spellEnd"/>
      <w:r>
        <w:rPr>
          <w:b/>
        </w:rPr>
        <w:t>» физическим лицам</w:t>
      </w:r>
    </w:p>
    <w:tbl>
      <w:tblPr>
        <w:tblW w:w="10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360"/>
        <w:gridCol w:w="3360"/>
        <w:gridCol w:w="3240"/>
      </w:tblGrid>
      <w:tr w:rsidR="00BB2DA7" w:rsidTr="00042752">
        <w:trPr>
          <w:jc w:val="center"/>
        </w:trPr>
        <w:tc>
          <w:tcPr>
            <w:tcW w:w="468" w:type="dxa"/>
            <w:vAlign w:val="center"/>
          </w:tcPr>
          <w:p w:rsidR="00BB2DA7" w:rsidRDefault="00BB2DA7" w:rsidP="00042752">
            <w:pPr>
              <w:spacing w:before="40" w:after="40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№ п/п</w:t>
            </w:r>
          </w:p>
        </w:tc>
        <w:tc>
          <w:tcPr>
            <w:tcW w:w="3360" w:type="dxa"/>
            <w:vAlign w:val="center"/>
          </w:tcPr>
          <w:p w:rsidR="00BB2DA7" w:rsidRDefault="00BB2DA7" w:rsidP="00042752">
            <w:pPr>
              <w:spacing w:before="40" w:after="40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Наименование организации</w:t>
            </w:r>
            <w:r>
              <w:rPr>
                <w:iCs/>
                <w:sz w:val="16"/>
                <w:szCs w:val="16"/>
              </w:rPr>
              <w:br/>
              <w:t>(групп организаций)</w:t>
            </w:r>
          </w:p>
        </w:tc>
        <w:tc>
          <w:tcPr>
            <w:tcW w:w="3360" w:type="dxa"/>
            <w:vAlign w:val="center"/>
          </w:tcPr>
          <w:p w:rsidR="00BB2DA7" w:rsidRDefault="00BB2DA7" w:rsidP="00042752">
            <w:pPr>
              <w:spacing w:before="40" w:after="40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Вид платежа</w:t>
            </w:r>
          </w:p>
        </w:tc>
        <w:tc>
          <w:tcPr>
            <w:tcW w:w="3240" w:type="dxa"/>
            <w:vAlign w:val="center"/>
          </w:tcPr>
          <w:p w:rsidR="00BB2DA7" w:rsidRDefault="00BB2DA7" w:rsidP="00042752">
            <w:pPr>
              <w:spacing w:before="40" w:after="40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Примечание</w:t>
            </w:r>
          </w:p>
        </w:tc>
      </w:tr>
      <w:tr w:rsidR="00BB2DA7" w:rsidTr="00042752">
        <w:trPr>
          <w:jc w:val="center"/>
        </w:trPr>
        <w:tc>
          <w:tcPr>
            <w:tcW w:w="468" w:type="dxa"/>
            <w:vAlign w:val="center"/>
          </w:tcPr>
          <w:p w:rsidR="00BB2DA7" w:rsidRDefault="00BB2DA7" w:rsidP="0004275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360" w:type="dxa"/>
            <w:vAlign w:val="center"/>
          </w:tcPr>
          <w:p w:rsidR="00BB2DA7" w:rsidRPr="00B42A5E" w:rsidRDefault="00BB2DA7" w:rsidP="0004275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B42A5E">
              <w:rPr>
                <w:b/>
                <w:iCs/>
                <w:sz w:val="18"/>
                <w:szCs w:val="18"/>
                <w:u w:val="single"/>
              </w:rPr>
              <w:t>Страховое акционерное общество «ВСК» (САО «ВСК»)</w:t>
            </w:r>
          </w:p>
        </w:tc>
        <w:tc>
          <w:tcPr>
            <w:tcW w:w="3360" w:type="dxa"/>
            <w:vAlign w:val="center"/>
          </w:tcPr>
          <w:p w:rsidR="00BB2DA7" w:rsidRDefault="00BB2DA7" w:rsidP="00042752">
            <w:pPr>
              <w:spacing w:before="120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>
              <w:rPr>
                <w:b/>
                <w:iCs/>
                <w:sz w:val="18"/>
                <w:szCs w:val="18"/>
                <w:u w:val="single"/>
              </w:rPr>
              <w:t>Назначение платежа:</w:t>
            </w:r>
          </w:p>
          <w:p w:rsidR="00BB2DA7" w:rsidRDefault="00BB2DA7" w:rsidP="0004275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Страховые суммы</w:t>
            </w:r>
            <w:r>
              <w:rPr>
                <w:iCs/>
                <w:sz w:val="18"/>
                <w:szCs w:val="18"/>
              </w:rPr>
              <w:t>,</w:t>
            </w:r>
          </w:p>
          <w:p w:rsidR="00BB2DA7" w:rsidRDefault="00BB2DA7" w:rsidP="000427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НДС не облагаются</w:t>
            </w:r>
          </w:p>
        </w:tc>
        <w:tc>
          <w:tcPr>
            <w:tcW w:w="3240" w:type="dxa"/>
            <w:vAlign w:val="center"/>
          </w:tcPr>
          <w:p w:rsidR="00BB2DA7" w:rsidRDefault="00BB2DA7" w:rsidP="00042752">
            <w:pPr>
              <w:spacing w:before="12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Комиссия уплачивается плательщиком в соответствии с условиями Дополнительного соглашения № 1 </w:t>
            </w:r>
            <w:r>
              <w:rPr>
                <w:iCs/>
                <w:sz w:val="18"/>
                <w:szCs w:val="18"/>
              </w:rPr>
              <w:br/>
              <w:t>от 29.10.2009 к Договору банковского счета № 9.0103 от 15.06.2009, заключенному между</w:t>
            </w:r>
          </w:p>
          <w:p w:rsidR="00BB2DA7" w:rsidRDefault="00BB2DA7" w:rsidP="0004275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АО «</w:t>
            </w:r>
            <w:proofErr w:type="spellStart"/>
            <w:r>
              <w:rPr>
                <w:iCs/>
                <w:sz w:val="18"/>
                <w:szCs w:val="18"/>
              </w:rPr>
              <w:t>Россельхозбанк</w:t>
            </w:r>
            <w:proofErr w:type="spellEnd"/>
            <w:r>
              <w:rPr>
                <w:iCs/>
                <w:sz w:val="18"/>
                <w:szCs w:val="18"/>
              </w:rPr>
              <w:t>» и САО «ВСК»,</w:t>
            </w:r>
          </w:p>
          <w:p w:rsidR="00BB2DA7" w:rsidRDefault="00BB2DA7" w:rsidP="00042752">
            <w:pPr>
              <w:spacing w:after="12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 размере 1% от суммы перечисления</w:t>
            </w:r>
          </w:p>
        </w:tc>
      </w:tr>
    </w:tbl>
    <w:p w:rsidR="003B20E8" w:rsidRDefault="003B20E8"/>
    <w:sectPr w:rsidR="003B20E8" w:rsidSect="00BB2DA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3FD"/>
    <w:rsid w:val="000843FD"/>
    <w:rsid w:val="00150646"/>
    <w:rsid w:val="003B20E8"/>
    <w:rsid w:val="00BB2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1EC60B-0A75-4D15-95A3-F059EC39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Petrova-TVL</dc:creator>
  <cp:keywords/>
  <dc:description/>
  <cp:lastModifiedBy>Petrova-TVL</cp:lastModifiedBy>
  <cp:revision>3</cp:revision>
  <dcterms:created xsi:type="dcterms:W3CDTF">2021-04-09T10:58:00Z</dcterms:created>
  <dcterms:modified xsi:type="dcterms:W3CDTF">2021-04-12T06:01:00Z</dcterms:modified>
</cp:coreProperties>
</file>